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DE7" w:rsidRPr="004473BB" w:rsidRDefault="00314DE7" w:rsidP="004473BB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3BB">
        <w:rPr>
          <w:rFonts w:ascii="Times New Roman" w:hAnsi="Times New Roman" w:cs="Times New Roman"/>
          <w:b/>
          <w:sz w:val="28"/>
          <w:szCs w:val="28"/>
        </w:rPr>
        <w:t>Пошаговая инструкция по прохождению периодической аккредитации</w:t>
      </w:r>
      <w:r w:rsidR="00056AA1" w:rsidRPr="004473BB">
        <w:rPr>
          <w:rFonts w:ascii="Times New Roman" w:hAnsi="Times New Roman" w:cs="Times New Roman"/>
          <w:b/>
          <w:sz w:val="28"/>
          <w:szCs w:val="28"/>
        </w:rPr>
        <w:t xml:space="preserve"> специалиста</w:t>
      </w:r>
    </w:p>
    <w:p w:rsidR="00144316" w:rsidRPr="004473BB" w:rsidRDefault="00144316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DE7" w:rsidRPr="004473BB" w:rsidRDefault="00314DE7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Для прохождения периодической аккредитации необходимо:</w:t>
      </w:r>
    </w:p>
    <w:p w:rsidR="00314DE7" w:rsidRPr="004473BB" w:rsidRDefault="00314DE7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Пройти обучение в объеме не менее 144 часов по аккредитуемой специальности - получить удостоверение о повышении квалификации.</w:t>
      </w:r>
    </w:p>
    <w:p w:rsidR="00B5678E" w:rsidRDefault="00314DE7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Заполнить портфолио </w:t>
      </w:r>
    </w:p>
    <w:p w:rsidR="00314DE7" w:rsidRPr="004473BB" w:rsidRDefault="00B5678E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314DE7" w:rsidRPr="004473BB">
        <w:rPr>
          <w:rFonts w:ascii="Times New Roman" w:hAnsi="Times New Roman" w:cs="Times New Roman"/>
          <w:sz w:val="28"/>
          <w:szCs w:val="28"/>
        </w:rPr>
        <w:t>отчет о профессиональной деятельности</w:t>
      </w:r>
      <w:r w:rsidR="00C01870" w:rsidRPr="004473BB">
        <w:rPr>
          <w:rFonts w:ascii="Times New Roman" w:hAnsi="Times New Roman" w:cs="Times New Roman"/>
          <w:sz w:val="28"/>
          <w:szCs w:val="28"/>
        </w:rPr>
        <w:t xml:space="preserve">. Заполняются </w:t>
      </w:r>
      <w:r w:rsidR="00C01870" w:rsidRPr="004473BB">
        <w:rPr>
          <w:rFonts w:ascii="Times New Roman" w:hAnsi="Times New Roman" w:cs="Times New Roman"/>
          <w:color w:val="222222"/>
          <w:sz w:val="28"/>
          <w:szCs w:val="28"/>
        </w:rPr>
        <w:t xml:space="preserve">за последние пять лет со дня получения последнего сертификата специалиста или свидетельства об аккредитации специалиста по соответствующей специальности </w:t>
      </w:r>
      <w:r w:rsidR="00046F80" w:rsidRPr="004473BB">
        <w:rPr>
          <w:rFonts w:ascii="Times New Roman" w:hAnsi="Times New Roman" w:cs="Times New Roman"/>
          <w:color w:val="222222"/>
          <w:sz w:val="28"/>
          <w:szCs w:val="28"/>
        </w:rPr>
        <w:t xml:space="preserve">(смотри </w:t>
      </w:r>
      <w:r w:rsidR="00046F80" w:rsidRPr="004473BB">
        <w:rPr>
          <w:rFonts w:ascii="Times New Roman" w:hAnsi="Times New Roman" w:cs="Times New Roman"/>
          <w:sz w:val="28"/>
          <w:szCs w:val="28"/>
        </w:rPr>
        <w:t>шаблон портфолио, образец портфолио).</w:t>
      </w:r>
    </w:p>
    <w:p w:rsidR="00986836" w:rsidRPr="004473BB" w:rsidRDefault="00986836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В портфолио обязательно указывать наименование медицинской организации как в ЕГРЮЛ (единый государственный реестр юридических лиц), а должность, как в трудовой книжке. </w:t>
      </w:r>
    </w:p>
    <w:p w:rsidR="00314DE7" w:rsidRPr="004473BB" w:rsidRDefault="00314DE7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Распечатать и подписать </w:t>
      </w:r>
      <w:r w:rsidR="00056AA1" w:rsidRPr="004473BB">
        <w:rPr>
          <w:rFonts w:ascii="Times New Roman" w:hAnsi="Times New Roman" w:cs="Times New Roman"/>
          <w:sz w:val="28"/>
          <w:szCs w:val="28"/>
        </w:rPr>
        <w:t xml:space="preserve">своей подписью </w:t>
      </w:r>
      <w:r w:rsidRPr="004473BB">
        <w:rPr>
          <w:rFonts w:ascii="Times New Roman" w:hAnsi="Times New Roman" w:cs="Times New Roman"/>
          <w:sz w:val="28"/>
          <w:szCs w:val="28"/>
        </w:rPr>
        <w:t xml:space="preserve">портфолио и отчет о профессиональной деятельности (на </w:t>
      </w:r>
      <w:r w:rsidR="00056AA1" w:rsidRPr="004473BB">
        <w:rPr>
          <w:rFonts w:ascii="Times New Roman" w:hAnsi="Times New Roman" w:cs="Times New Roman"/>
          <w:sz w:val="28"/>
          <w:szCs w:val="28"/>
        </w:rPr>
        <w:t>первом</w:t>
      </w:r>
      <w:r w:rsidRPr="004473BB">
        <w:rPr>
          <w:rFonts w:ascii="Times New Roman" w:hAnsi="Times New Roman" w:cs="Times New Roman"/>
          <w:sz w:val="28"/>
          <w:szCs w:val="28"/>
        </w:rPr>
        <w:t xml:space="preserve"> листе).</w:t>
      </w:r>
    </w:p>
    <w:p w:rsidR="00314DE7" w:rsidRPr="004473BB" w:rsidRDefault="00314DE7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Заверить отчет о профессиональной деятельности у руководителя (уполномоченного заместителя) медицинской организации, где Вы осуществляете свою трудовую деятельность по аккредитуемой специальности. На подписи руководителя обязательно должна стоять печать медицинской организации. </w:t>
      </w:r>
    </w:p>
    <w:p w:rsidR="00056AA1" w:rsidRPr="004473BB" w:rsidRDefault="00056AA1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Если в настоящее время по аккредитуемой специальности в не работаете, это должно быть указано в отчете и портфолио. Отчет пишется за период работы в течение последних 5 лет.</w:t>
      </w:r>
    </w:p>
    <w:p w:rsidR="00BD3061" w:rsidRPr="004473BB" w:rsidRDefault="00BD3061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Если </w:t>
      </w:r>
      <w:r w:rsidR="00056AA1" w:rsidRPr="004473BB">
        <w:rPr>
          <w:rFonts w:ascii="Times New Roman" w:hAnsi="Times New Roman" w:cs="Times New Roman"/>
          <w:sz w:val="28"/>
          <w:szCs w:val="28"/>
        </w:rPr>
        <w:t xml:space="preserve">Вы работаете, но </w:t>
      </w:r>
      <w:r w:rsidRPr="004473BB">
        <w:rPr>
          <w:rFonts w:ascii="Times New Roman" w:hAnsi="Times New Roman" w:cs="Times New Roman"/>
          <w:sz w:val="28"/>
          <w:szCs w:val="28"/>
        </w:rPr>
        <w:t xml:space="preserve">руководитель отказывается заверять отчет, необходимо попросить предоставить мотивированный отказ от заверения (с указанием причин). Отказ должен быть подготовлен на бланке медицинской организации, заверен подписью руководителя (заместителя) и печатью. </w:t>
      </w:r>
    </w:p>
    <w:p w:rsidR="00314DE7" w:rsidRPr="004473BB" w:rsidRDefault="00C01870" w:rsidP="004473BB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Отсканировать следующие документы:</w:t>
      </w:r>
    </w:p>
    <w:p w:rsidR="00B5678E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- </w:t>
      </w:r>
      <w:r w:rsidR="00AA5612" w:rsidRPr="004473BB">
        <w:rPr>
          <w:rFonts w:ascii="Times New Roman" w:hAnsi="Times New Roman" w:cs="Times New Roman"/>
          <w:sz w:val="28"/>
          <w:szCs w:val="28"/>
        </w:rPr>
        <w:t xml:space="preserve">портфолио </w:t>
      </w:r>
    </w:p>
    <w:p w:rsidR="00C01870" w:rsidRPr="004473BB" w:rsidRDefault="00B5678E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870" w:rsidRPr="004473BB">
        <w:rPr>
          <w:rFonts w:ascii="Times New Roman" w:hAnsi="Times New Roman" w:cs="Times New Roman"/>
          <w:sz w:val="28"/>
          <w:szCs w:val="28"/>
        </w:rPr>
        <w:t>отчет о профессиональной деятельности</w:t>
      </w:r>
    </w:p>
    <w:p w:rsidR="00BD3061" w:rsidRPr="004473BB" w:rsidRDefault="00BD3061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мотивированный отказ руководителя (если отчёт о профессиональной деятельности не заверен);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д</w:t>
      </w:r>
      <w:r w:rsidRPr="004473BB">
        <w:rPr>
          <w:rFonts w:ascii="Times New Roman" w:hAnsi="Times New Roman" w:cs="Times New Roman"/>
          <w:color w:val="222222"/>
          <w:sz w:val="28"/>
          <w:szCs w:val="28"/>
        </w:rPr>
        <w:t>окумент, удостоверяющий личность (паспорт);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t>- в случае изменения фамилии, имени, отчества —</w:t>
      </w:r>
      <w:r w:rsidR="00056AA1" w:rsidRPr="004473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4473BB">
        <w:rPr>
          <w:rFonts w:ascii="Times New Roman" w:hAnsi="Times New Roman" w:cs="Times New Roman"/>
          <w:color w:val="222222"/>
          <w:sz w:val="28"/>
          <w:szCs w:val="28"/>
        </w:rPr>
        <w:t>документ, подтверждающий факт изменения фамилии, имени, отчества;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t>- последний сертификат специалиста (при наличии) или свидетельство об аккредитации специалиста (при наличии) (срок действия которого истекает</w:t>
      </w:r>
      <w:r w:rsidR="00056AA1" w:rsidRPr="004473BB">
        <w:rPr>
          <w:rFonts w:ascii="Times New Roman" w:hAnsi="Times New Roman" w:cs="Times New Roman"/>
          <w:color w:val="222222"/>
          <w:sz w:val="28"/>
          <w:szCs w:val="28"/>
        </w:rPr>
        <w:t>/истек</w:t>
      </w:r>
      <w:r w:rsidRPr="004473BB">
        <w:rPr>
          <w:rFonts w:ascii="Times New Roman" w:hAnsi="Times New Roman" w:cs="Times New Roman"/>
          <w:color w:val="222222"/>
          <w:sz w:val="28"/>
          <w:szCs w:val="28"/>
        </w:rPr>
        <w:t>);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lastRenderedPageBreak/>
        <w:t>- документ о высшем образовании и о квалификации, или о среднем профессиональ</w:t>
      </w:r>
      <w:r w:rsidR="00882F03" w:rsidRPr="004473BB">
        <w:rPr>
          <w:rFonts w:ascii="Times New Roman" w:hAnsi="Times New Roman" w:cs="Times New Roman"/>
          <w:color w:val="222222"/>
          <w:sz w:val="28"/>
          <w:szCs w:val="28"/>
        </w:rPr>
        <w:t>ном образовании</w:t>
      </w:r>
      <w:r w:rsidRPr="004473BB">
        <w:rPr>
          <w:rFonts w:ascii="Times New Roman" w:hAnsi="Times New Roman" w:cs="Times New Roman"/>
          <w:color w:val="222222"/>
          <w:sz w:val="28"/>
          <w:szCs w:val="28"/>
        </w:rPr>
        <w:t>, или выписку из протокола заседания государственной экзаменационной комиссии;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t>- документы о повышении квалификации, подтверждающи</w:t>
      </w:r>
      <w:r w:rsidR="00056AA1" w:rsidRPr="004473BB"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Pr="004473BB">
        <w:rPr>
          <w:rFonts w:ascii="Times New Roman" w:hAnsi="Times New Roman" w:cs="Times New Roman"/>
          <w:color w:val="222222"/>
          <w:sz w:val="28"/>
          <w:szCs w:val="28"/>
        </w:rPr>
        <w:t xml:space="preserve"> сведения об освоении программ повышения квалификации за отчетный период, указанные в заявлении и портфолио;</w:t>
      </w:r>
    </w:p>
    <w:p w:rsidR="00C01870" w:rsidRPr="00B5678E" w:rsidRDefault="00C01870" w:rsidP="00B5678E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t>- трудовую книжку или сведения о трудовой деятельности (при наличии), или иной документ, подтверждающий наличие стажа медицинской деятельности или фармацевтической деятельности, предусмотренный законодательством Российской Федерации о военной и иной приравненной к ней службе (при наличии);</w:t>
      </w:r>
    </w:p>
    <w:p w:rsidR="00C01870" w:rsidRPr="004473BB" w:rsidRDefault="00C01870" w:rsidP="004473BB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473BB">
        <w:rPr>
          <w:rFonts w:ascii="Times New Roman" w:hAnsi="Times New Roman" w:cs="Times New Roman"/>
          <w:color w:val="222222"/>
          <w:sz w:val="28"/>
          <w:szCs w:val="28"/>
        </w:rPr>
        <w:t>- иные документы, которые Вы указываете в заявлении и портфолио.</w:t>
      </w:r>
    </w:p>
    <w:p w:rsidR="00C01870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7. При сканировании документов важно учесть следующее:</w:t>
      </w:r>
    </w:p>
    <w:p w:rsidR="00C01870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необходимо избегать образования на сканах затемнений, полос, пятен, теней, изображения посторонних предметов (пальцев рук и т.п.);</w:t>
      </w:r>
    </w:p>
    <w:p w:rsidR="00C01870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каждый документ представляется в виде отдельного файла, с указанием в наименовании файла фамилии и инициалов аккредитуемого, а также вида документа и количества листов/страниц (</w:t>
      </w:r>
      <w:proofErr w:type="gramStart"/>
      <w:r w:rsidRPr="004473B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473BB">
        <w:rPr>
          <w:rFonts w:ascii="Times New Roman" w:hAnsi="Times New Roman" w:cs="Times New Roman"/>
          <w:sz w:val="28"/>
          <w:szCs w:val="28"/>
        </w:rPr>
        <w:t>: Петрова А.В. копия паспорта на 2 л., Иванов И.И. заявление на 1 л. и т.п.);</w:t>
      </w:r>
    </w:p>
    <w:p w:rsidR="00C01870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сканирование документа с бумажного носителя производится в масштабе 1:1;</w:t>
      </w:r>
    </w:p>
    <w:p w:rsidR="00C01870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размер одного файла электронного документа не должен превышать 20 Мб;</w:t>
      </w:r>
    </w:p>
    <w:p w:rsidR="00BD3061" w:rsidRPr="004473BB" w:rsidRDefault="00C01870" w:rsidP="004473B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3BB">
        <w:rPr>
          <w:rFonts w:ascii="Times New Roman" w:hAnsi="Times New Roman" w:cs="Times New Roman"/>
          <w:sz w:val="28"/>
          <w:szCs w:val="28"/>
        </w:rPr>
        <w:t>- все представляемые файлы направлять в формат</w:t>
      </w:r>
      <w:r w:rsidR="004473BB" w:rsidRPr="004473BB">
        <w:rPr>
          <w:rFonts w:ascii="Times New Roman" w:hAnsi="Times New Roman" w:cs="Times New Roman"/>
          <w:sz w:val="28"/>
          <w:szCs w:val="28"/>
        </w:rPr>
        <w:t>е PDF</w:t>
      </w:r>
      <w:r w:rsidRPr="004473BB">
        <w:rPr>
          <w:rFonts w:ascii="Times New Roman" w:hAnsi="Times New Roman" w:cs="Times New Roman"/>
          <w:sz w:val="28"/>
          <w:szCs w:val="28"/>
        </w:rPr>
        <w:t>.</w:t>
      </w:r>
    </w:p>
    <w:p w:rsidR="00BD3061" w:rsidRPr="004473BB" w:rsidRDefault="00C01870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A2F35"/>
          <w:sz w:val="28"/>
          <w:szCs w:val="28"/>
          <w:lang w:eastAsia="ru-RU"/>
        </w:rPr>
      </w:pPr>
      <w:r w:rsidRPr="004473BB">
        <w:rPr>
          <w:rFonts w:ascii="Times New Roman" w:hAnsi="Times New Roman" w:cs="Times New Roman"/>
          <w:sz w:val="28"/>
          <w:szCs w:val="28"/>
        </w:rPr>
        <w:t xml:space="preserve">8. Все вышеперечисленные документы необходимо направить </w:t>
      </w:r>
      <w:r w:rsidR="00BD3061" w:rsidRPr="004473BB">
        <w:rPr>
          <w:rFonts w:ascii="Times New Roman" w:hAnsi="Times New Roman" w:cs="Times New Roman"/>
          <w:sz w:val="28"/>
          <w:szCs w:val="28"/>
        </w:rPr>
        <w:t xml:space="preserve">в </w:t>
      </w:r>
      <w:r w:rsidR="00BD3061" w:rsidRPr="004473BB">
        <w:rPr>
          <w:rFonts w:ascii="Times New Roman" w:eastAsia="Times New Roman" w:hAnsi="Times New Roman" w:cs="Times New Roman"/>
          <w:color w:val="2A2F35"/>
          <w:sz w:val="28"/>
          <w:szCs w:val="28"/>
          <w:lang w:eastAsia="ru-RU"/>
        </w:rPr>
        <w:t>федеральный аккредитационный центр:</w:t>
      </w:r>
    </w:p>
    <w:p w:rsidR="00BD3061" w:rsidRPr="004473BB" w:rsidRDefault="00BD306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Для лиц, имеющих высшее медицинское образование, высшее фармацевтическое образование и среднее фармацевтическое образование</w:t>
      </w:r>
      <w:r w:rsidR="00E050E2"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056AA1" w:rsidRPr="004473BB" w:rsidRDefault="00056AA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</w:t>
      </w:r>
      <w:r w:rsidR="00BD3061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ично или заказным письмом по адресу 125993, г. Москва, ул. Баррикадная, д. 2/1, стр. 1:</w:t>
      </w:r>
    </w:p>
    <w:p w:rsidR="00BD3061" w:rsidRPr="004473BB" w:rsidRDefault="00BD306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Понедельник – четверг 9:30-12:45 и 14:00-16:00</w:t>
      </w:r>
      <w:r w:rsidR="00056AA1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ятница 9:30-12:45 и 14:00-15:00</w:t>
      </w:r>
    </w:p>
    <w:p w:rsidR="00882F03" w:rsidRPr="004473BB" w:rsidRDefault="004473BB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ИЛИ ЧЕРЕЗ ЕДИНУЮ ГОСУДАРСТВЕННУЮ ИНФОРМАЦИОННУЮ СИСТЕМУ ЗДРАВООХРАНЕНИЯ (ЕГИСЗ) – ПРЕДПОЧТИТЕЛЬНЫЙ ПУТЬ ПОДАЧИ. 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Для подачи документов через ЕГИСЗ необходимо: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Зарегистрироваться на ЕПГУ (единый портал государственных услуг «</w:t>
      </w:r>
      <w:proofErr w:type="spellStart"/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Госуслуги</w:t>
      </w:r>
      <w:proofErr w:type="spellEnd"/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») по ссылке </w:t>
      </w:r>
      <w:hyperlink r:id="rId6" w:history="1"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https://www.gosuslugi.ru/</w:t>
        </w:r>
      </w:hyperlink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2. Получить там подтвержденную учетную запись </w:t>
      </w:r>
      <w:hyperlink r:id="rId7" w:history="1"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https://www.gosuslugi.ru/</w:t>
        </w:r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help</w:t>
        </w:r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/</w:t>
        </w:r>
        <w:proofErr w:type="spellStart"/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faq</w:t>
        </w:r>
        <w:proofErr w:type="spellEnd"/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/</w:t>
        </w:r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c</w:t>
        </w:r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-1/1</w:t>
        </w:r>
      </w:hyperlink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Удостовериться в отделе кадров Вашей медицинской организации, что Ваши данные внесены в Федеральный регистр медицинских работников (ФРМР).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4. Войти в личный кабинет в ЕГИСЗ по ссылке </w:t>
      </w:r>
      <w:hyperlink r:id="rId8" w:history="1">
        <w:r w:rsidRPr="004473BB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https://lkmr.egisz.rosminzdrav.ru/</w:t>
        </w:r>
      </w:hyperlink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Вы попадаете на главную страницу портала 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47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04B4B" wp14:editId="7F1B8BFB">
            <wp:extent cx="5940425" cy="2800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556" b="9635"/>
                    <a:stretch/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Нажать на синюю клавишу «ВОЙТИ».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После этого Вы попадаете на страницу входа в ГОСУСЛУГИ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2AA75" wp14:editId="786CD709">
            <wp:extent cx="3676650" cy="285108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93" t="6556" r="23196" b="8780"/>
                    <a:stretch/>
                  </pic:blipFill>
                  <pic:spPr bwMode="auto">
                    <a:xfrm>
                      <a:off x="0" y="0"/>
                      <a:ext cx="3700864" cy="286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На этой странице Вам необходимо ввести данные для входа на ГОСУСЛУГИ (телефон, электронную почти или СНИЛС и пароль), нажать «ВОЙТИ».</w:t>
      </w:r>
    </w:p>
    <w:p w:rsidR="00882F03" w:rsidRPr="004473BB" w:rsidRDefault="00882F03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 После этого Вы попадаете в личный кабинет ЕГИСЗ</w:t>
      </w:r>
    </w:p>
    <w:p w:rsidR="00882F03" w:rsidRPr="004473BB" w:rsidRDefault="00AA5612" w:rsidP="004473BB">
      <w:pPr>
        <w:spacing w:line="276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6051062" cy="2895600"/>
            <wp:effectExtent l="0" t="0" r="6985" b="0"/>
            <wp:docPr id="4" name="Рисунок 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27" b="55530"/>
                    <a:stretch/>
                  </pic:blipFill>
                  <pic:spPr bwMode="auto">
                    <a:xfrm>
                      <a:off x="0" y="0"/>
                      <a:ext cx="6066562" cy="29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F03" w:rsidRPr="004473BB" w:rsidRDefault="00AA5612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Здесь Вы видите личную информацию о Вашем ФИО, дате рождения, паспортных данных и прочее, которая автоматически 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гружается из федерального регистра медицинских работников. Данную информацию нужно откорректировать если это требуется.</w:t>
      </w:r>
      <w:r w:rsidR="00B567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ОБЯЗАТЕЛЬНО УКАЗАТЬ ПРАВИЛЬНЫЕ НОМЕР ТЕЛЕФОНА И АДРЕС ЭЛЕКТРОННЙО ПОЧТЫ, ПОТОМУ ЧТО ДАЛЬНЕЙШЕЕ ВЗАИМОДЕЙСТВИЕ С ВАМИ БУДЕТ ПРОИСХОДИТЬ С ИХ ПОМОЩЬЮ!!!</w:t>
      </w:r>
    </w:p>
    <w:p w:rsidR="00B5678E" w:rsidRDefault="00AA5612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Ниже расположено поле «Специальность», если оно не заполнено, то нужно выбрать специальность, по которой 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ы в настоящее время собираетесь проходить аккредитацию. </w:t>
      </w:r>
      <w:r w:rsidR="00B567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Например, Вы проходите аккредитацию по специальности «организация здравоохранения и общественное здоровье». </w:t>
      </w:r>
    </w:p>
    <w:p w:rsidR="005024C7" w:rsidRDefault="005024C7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поле «Уровень образования» выбрать Высшее ординатура (интернатура), даже если специальность была получена через цикл профессиональной переподготовки! Далее в поле «специальность по которой проводится периодическая аккредитация» выбрать специальность «организация здравоохранение и общественное здоровье». И так с любой специальностью. </w:t>
      </w:r>
    </w:p>
    <w:p w:rsidR="00B5678E" w:rsidRDefault="005024C7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поле «уровень образования» выбирают строчку «специалитет» только те, кто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выпустился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 2017 года, прошел первичную аккредитацию и в настоящее время хочет подтвердить ее.</w:t>
      </w:r>
    </w:p>
    <w:p w:rsidR="00AA5612" w:rsidRPr="004473BB" w:rsidRDefault="00AA5612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Далее нужно отметить заверен ли 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аш отчет подписью и печатью руководителя или нет. При выборе варианта ответа «НЕТ», появится поле для прикрепления мотивированного отказа. </w:t>
      </w:r>
    </w:p>
    <w:p w:rsidR="004473BB" w:rsidRPr="004473BB" w:rsidRDefault="004473BB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Ниже в 5 пункте нужно прикрепить по списку все сканы документов (ВАЖНО!!! Сканировать все страницы одного документа в 1 файл), после чего 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подтвердить сог</w:t>
      </w:r>
      <w:r w:rsidR="004145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ласие на обработку персональных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данных, вернуться в самый верх страницы, где в правом верхнем углу нажать кнопку «ОТПРАВИТЬ».</w:t>
      </w:r>
    </w:p>
    <w:p w:rsidR="005024C7" w:rsidRDefault="005024C7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024C7" w:rsidRDefault="004145D1" w:rsidP="004145D1">
      <w:pPr>
        <w:spacing w:after="0" w:line="276" w:lineRule="auto"/>
        <w:ind w:hanging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CBE0C" wp14:editId="1B3BFB02">
            <wp:extent cx="6711449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48" t="16533" r="6520" b="11060"/>
                    <a:stretch/>
                  </pic:blipFill>
                  <pic:spPr bwMode="auto">
                    <a:xfrm>
                      <a:off x="0" y="0"/>
                      <a:ext cx="6732018" cy="385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D1" w:rsidRDefault="004145D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86836" w:rsidRPr="004473BB" w:rsidRDefault="004473BB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Федеральный аккредитационный центр в течение 10 рабочих дней с момента регистрации проверяет комплектность и достоверность документов, после чего </w:t>
      </w:r>
      <w:r w:rsidR="003952CF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ежемесячно, не позднее 15 числа каждого месяца, </w:t>
      </w:r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направляет их или в центральную </w:t>
      </w:r>
      <w:proofErr w:type="spellStart"/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аккредитационную</w:t>
      </w:r>
      <w:proofErr w:type="spellEnd"/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комиссию или в </w:t>
      </w:r>
      <w:proofErr w:type="spellStart"/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аккредитационную</w:t>
      </w:r>
      <w:proofErr w:type="spellEnd"/>
      <w:r w:rsidR="00986836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комиссию, сформированную в субъекте Российской Федерации (если аккредитуемый в настоящее время не работает или отчет на заверен работодателем). </w:t>
      </w:r>
    </w:p>
    <w:p w:rsidR="00986836" w:rsidRPr="004473BB" w:rsidRDefault="00986836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случае выявления некомплектности или недостоверности сведений, федеральный аккредитационный центр направляет аккредитуемому уведомление </w:t>
      </w:r>
      <w:r w:rsidR="003952CF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электронной почте 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 отказе в их приеме с разъяснением причин отказа</w:t>
      </w:r>
      <w:r w:rsidR="00D559B4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3952CF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этом случае аккредитуемый должен устранить выявленные замечания и направить полный комплект документы повторно. </w:t>
      </w:r>
    </w:p>
    <w:p w:rsidR="003952CF" w:rsidRPr="004473BB" w:rsidRDefault="003952CF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Прием и регистрация документов в </w:t>
      </w:r>
      <w:proofErr w:type="spellStart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аккредитационных</w:t>
      </w:r>
      <w:proofErr w:type="spellEnd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комиссиях осуществляется ответственными секретарями в соответствии с графиком приема, но не реже 1 раза в месяц. </w:t>
      </w:r>
    </w:p>
    <w:p w:rsidR="003952CF" w:rsidRPr="004473BB" w:rsidRDefault="003952CF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Ответственный секретарь в течение 7 календарных дней со дня регистрации документов передает их в </w:t>
      </w:r>
      <w:proofErr w:type="spellStart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аккредитационную</w:t>
      </w:r>
      <w:proofErr w:type="spellEnd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комиссию по специальности. </w:t>
      </w:r>
    </w:p>
    <w:p w:rsidR="003952CF" w:rsidRPr="004473BB" w:rsidRDefault="003952CF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Аккредитационная подкомиссия в течение </w:t>
      </w:r>
      <w:r w:rsidR="00056AA1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10 рабочих дней со дня регистрации документов проводит оценку портфолио и отчета о профессиональной деятельности. По результатам оценки принимает решение о прохождении аккредитуемым аккредитации, как «сдано» или «не сдано». </w:t>
      </w:r>
    </w:p>
    <w:p w:rsidR="00056AA1" w:rsidRPr="004473BB" w:rsidRDefault="00056AA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Оценка результата прохождения периодической аккредитации отражается в протоколе заседания и размещается на сайте федерального </w:t>
      </w:r>
      <w:proofErr w:type="spellStart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аккредитационного</w:t>
      </w:r>
      <w:proofErr w:type="spellEnd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центра в сети «Интернет». </w:t>
      </w:r>
    </w:p>
    <w:p w:rsidR="00056AA1" w:rsidRPr="004473BB" w:rsidRDefault="00056AA1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473BB"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Таким образом, учитывая все сроки, рекомендуется подавать документы в федеральный аккредитационный центр </w:t>
      </w:r>
      <w:r w:rsidR="004145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позднее</w:t>
      </w:r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чем за </w:t>
      </w:r>
      <w:r w:rsidR="004145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bookmarkStart w:id="0" w:name="_GoBack"/>
      <w:bookmarkEnd w:id="0"/>
      <w:r w:rsidRPr="004473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месяца до истечения срока действия сертификата (свидетельства об аккредитации). </w:t>
      </w:r>
    </w:p>
    <w:p w:rsidR="00E050E2" w:rsidRPr="004473BB" w:rsidRDefault="00E050E2" w:rsidP="004473B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sectPr w:rsidR="00E050E2" w:rsidRPr="0044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A600E"/>
    <w:multiLevelType w:val="hybridMultilevel"/>
    <w:tmpl w:val="7CE61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F145D"/>
    <w:multiLevelType w:val="multilevel"/>
    <w:tmpl w:val="E77E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703757"/>
    <w:multiLevelType w:val="multilevel"/>
    <w:tmpl w:val="6404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EB2CEF"/>
    <w:multiLevelType w:val="hybridMultilevel"/>
    <w:tmpl w:val="BEA8B32C"/>
    <w:lvl w:ilvl="0" w:tplc="43A69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DA"/>
    <w:rsid w:val="00046F80"/>
    <w:rsid w:val="00056AA1"/>
    <w:rsid w:val="00144316"/>
    <w:rsid w:val="00314DE7"/>
    <w:rsid w:val="003952CF"/>
    <w:rsid w:val="004145D1"/>
    <w:rsid w:val="004473BB"/>
    <w:rsid w:val="005024C7"/>
    <w:rsid w:val="008135DA"/>
    <w:rsid w:val="00882F03"/>
    <w:rsid w:val="008C0ADE"/>
    <w:rsid w:val="00986836"/>
    <w:rsid w:val="00AA5612"/>
    <w:rsid w:val="00B5678E"/>
    <w:rsid w:val="00BD3061"/>
    <w:rsid w:val="00C01870"/>
    <w:rsid w:val="00D559B4"/>
    <w:rsid w:val="00E0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8A5F2"/>
  <w15:chartTrackingRefBased/>
  <w15:docId w15:val="{7DBB03F2-2438-4288-95DD-90CF686D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D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4D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mr.egisz.rosminzdrav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suslugi.ru/help/faq/c-1/1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DE4F2-412B-4D26-848B-3302F3E1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2021-09-07T07:49:00Z</dcterms:created>
  <dcterms:modified xsi:type="dcterms:W3CDTF">2022-10-18T08:43:00Z</dcterms:modified>
</cp:coreProperties>
</file>