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1EF" w:rsidRPr="008601EF" w:rsidRDefault="008601EF" w:rsidP="008601E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1EF">
        <w:rPr>
          <w:rFonts w:ascii="Times New Roman" w:hAnsi="Times New Roman" w:cs="Times New Roman"/>
          <w:b/>
          <w:sz w:val="28"/>
          <w:szCs w:val="28"/>
        </w:rPr>
        <w:t xml:space="preserve">Рекомендации по техническому оформлению документов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периодической </w:t>
      </w:r>
      <w:r w:rsidRPr="008601EF">
        <w:rPr>
          <w:rFonts w:ascii="Times New Roman" w:hAnsi="Times New Roman" w:cs="Times New Roman"/>
          <w:b/>
          <w:sz w:val="28"/>
          <w:szCs w:val="28"/>
        </w:rPr>
        <w:t>аккредитации</w:t>
      </w:r>
    </w:p>
    <w:p w:rsidR="00AD3C1D" w:rsidRPr="00AD3C1D" w:rsidRDefault="00AD3C1D" w:rsidP="00AD3C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C1D">
        <w:rPr>
          <w:rFonts w:ascii="Times New Roman" w:hAnsi="Times New Roman" w:cs="Times New Roman"/>
          <w:sz w:val="28"/>
          <w:szCs w:val="28"/>
        </w:rPr>
        <w:t>В соответствии с приказом Минздрава России от 2 февраля 2021года № 40н (в ред. Приказа Минздрава России от 09 июля 2021года № 746н) аккредитуемый для прохождения периодической аккредитации специалиста представляет документы, предусмотренные вышеуказанным приказом лично, заказным письмом с уведомлением на бумажном носителе или по электронной почте посредством их преобразования в электронную форму путем сканирования или фотографирования с обеспечением машиночитаемого распознавания их реквизитов.</w:t>
      </w:r>
    </w:p>
    <w:p w:rsidR="00AD3C1D" w:rsidRPr="00AD3C1D" w:rsidRDefault="00AD3C1D" w:rsidP="00AD3C1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C1D">
        <w:rPr>
          <w:rFonts w:ascii="Times New Roman" w:hAnsi="Times New Roman" w:cs="Times New Roman"/>
          <w:b/>
          <w:sz w:val="28"/>
          <w:szCs w:val="28"/>
        </w:rPr>
        <w:t>Для обеспечения установленных требований предлагаем соблюдать следующие общие рекомендации:</w:t>
      </w:r>
    </w:p>
    <w:p w:rsidR="00AD3C1D" w:rsidRPr="00AD3C1D" w:rsidRDefault="00AD3C1D" w:rsidP="00AD3C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C1D">
        <w:rPr>
          <w:rFonts w:ascii="Times New Roman" w:hAnsi="Times New Roman" w:cs="Times New Roman"/>
          <w:sz w:val="28"/>
          <w:szCs w:val="28"/>
        </w:rPr>
        <w:t>использовать размещенные на сайте шаблоны заявления и портфолио</w:t>
      </w:r>
      <w:r>
        <w:rPr>
          <w:rFonts w:ascii="Times New Roman" w:hAnsi="Times New Roman" w:cs="Times New Roman"/>
          <w:sz w:val="28"/>
          <w:szCs w:val="28"/>
        </w:rPr>
        <w:t xml:space="preserve"> и образцы их заполнения</w:t>
      </w:r>
      <w:r w:rsidRPr="00AD3C1D">
        <w:rPr>
          <w:rFonts w:ascii="Times New Roman" w:hAnsi="Times New Roman" w:cs="Times New Roman"/>
          <w:sz w:val="28"/>
          <w:szCs w:val="28"/>
        </w:rPr>
        <w:t>;</w:t>
      </w:r>
    </w:p>
    <w:p w:rsidR="00AD3C1D" w:rsidRPr="00AD3C1D" w:rsidRDefault="00AD3C1D" w:rsidP="00AD3C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C1D">
        <w:rPr>
          <w:rFonts w:ascii="Times New Roman" w:hAnsi="Times New Roman" w:cs="Times New Roman"/>
          <w:sz w:val="28"/>
          <w:szCs w:val="28"/>
        </w:rPr>
        <w:t>заполнять формы документов с использованием технических средств или разборчивым почерком без исправлений;</w:t>
      </w:r>
    </w:p>
    <w:p w:rsidR="00AD3C1D" w:rsidRPr="00AD3C1D" w:rsidRDefault="00AD3C1D" w:rsidP="00AD3C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C1D">
        <w:rPr>
          <w:rFonts w:ascii="Times New Roman" w:hAnsi="Times New Roman" w:cs="Times New Roman"/>
          <w:sz w:val="28"/>
          <w:szCs w:val="28"/>
        </w:rPr>
        <w:t xml:space="preserve">заполнять все графы и поля форм документов (при отсутствии информации необходимо указать: </w:t>
      </w:r>
      <w:proofErr w:type="gramStart"/>
      <w:r w:rsidRPr="00AD3C1D">
        <w:rPr>
          <w:rFonts w:ascii="Times New Roman" w:hAnsi="Times New Roman" w:cs="Times New Roman"/>
          <w:sz w:val="28"/>
          <w:szCs w:val="28"/>
        </w:rPr>
        <w:t>« –</w:t>
      </w:r>
      <w:proofErr w:type="gramEnd"/>
      <w:r w:rsidRPr="00AD3C1D">
        <w:rPr>
          <w:rFonts w:ascii="Times New Roman" w:hAnsi="Times New Roman" w:cs="Times New Roman"/>
          <w:sz w:val="28"/>
          <w:szCs w:val="28"/>
        </w:rPr>
        <w:t xml:space="preserve"> » (прочерк), «нет», «не имею», «не проходил(-а)» или иные слова в зависимости от смысловой нагрузки, кратко и однозначно определяющие ответ).</w:t>
      </w:r>
    </w:p>
    <w:p w:rsidR="00AD3C1D" w:rsidRPr="00AD3C1D" w:rsidRDefault="00AD3C1D" w:rsidP="00AD3C1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C1D">
        <w:rPr>
          <w:rFonts w:ascii="Times New Roman" w:hAnsi="Times New Roman" w:cs="Times New Roman"/>
          <w:b/>
          <w:sz w:val="28"/>
          <w:szCs w:val="28"/>
        </w:rPr>
        <w:t>При представлении документов, следует удостовериться, что:</w:t>
      </w:r>
    </w:p>
    <w:p w:rsidR="00AD3C1D" w:rsidRPr="00AD3C1D" w:rsidRDefault="00AD3C1D" w:rsidP="00AD3C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C1D">
        <w:rPr>
          <w:rFonts w:ascii="Times New Roman" w:hAnsi="Times New Roman" w:cs="Times New Roman"/>
          <w:sz w:val="28"/>
          <w:szCs w:val="28"/>
        </w:rPr>
        <w:t>информация, внесенная в форму документа, полностью соответствует сведениям, содержащимся в оригиналах документов;</w:t>
      </w:r>
    </w:p>
    <w:p w:rsidR="00AD3C1D" w:rsidRPr="00AD3C1D" w:rsidRDefault="00AD3C1D" w:rsidP="00AD3C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C1D">
        <w:rPr>
          <w:rFonts w:ascii="Times New Roman" w:hAnsi="Times New Roman" w:cs="Times New Roman"/>
          <w:sz w:val="28"/>
          <w:szCs w:val="28"/>
        </w:rPr>
        <w:t>указана одна (конкретная) специальность для прохождения процедуры аккредитации специалиста;</w:t>
      </w:r>
    </w:p>
    <w:p w:rsidR="00AD3C1D" w:rsidRPr="00AD3C1D" w:rsidRDefault="00AD3C1D" w:rsidP="00AD3C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C1D">
        <w:rPr>
          <w:rFonts w:ascii="Times New Roman" w:hAnsi="Times New Roman" w:cs="Times New Roman"/>
          <w:sz w:val="28"/>
          <w:szCs w:val="28"/>
        </w:rPr>
        <w:t>указанные сведения соответствуют данным за последние пять лет со дня получения последнего сертификата специалиста или свидетельства об аккредитации специалиста по соответствующей специальности (при их наличии);</w:t>
      </w:r>
    </w:p>
    <w:p w:rsidR="00AD3C1D" w:rsidRPr="00AD3C1D" w:rsidRDefault="00AD3C1D" w:rsidP="00AD3C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C1D">
        <w:rPr>
          <w:rFonts w:ascii="Times New Roman" w:hAnsi="Times New Roman" w:cs="Times New Roman"/>
          <w:sz w:val="28"/>
          <w:szCs w:val="28"/>
        </w:rPr>
        <w:t>отчет о профессиональной деятельности аккредитуемого согласован уполномоченным лицом, подписан и заверен печатью (при наличии) или имеется подписанный мотивированный отказ в согласовании отчета о профессиональной деятельности аккредитуемого (за исключением лиц, временно не работающих);</w:t>
      </w:r>
    </w:p>
    <w:p w:rsidR="00AD3C1D" w:rsidRPr="00AD3C1D" w:rsidRDefault="00AD3C1D" w:rsidP="00AD3C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C1D">
        <w:rPr>
          <w:rFonts w:ascii="Times New Roman" w:hAnsi="Times New Roman" w:cs="Times New Roman"/>
          <w:sz w:val="28"/>
          <w:szCs w:val="28"/>
        </w:rPr>
        <w:t>заявление, а также сведения об освоении программ повышения квалификации и отчет о профессиональной деятельности, включенные в портфолио, подписаны аккредитуемым;</w:t>
      </w:r>
    </w:p>
    <w:p w:rsidR="00AD3C1D" w:rsidRPr="00AD3C1D" w:rsidRDefault="00AD3C1D" w:rsidP="00AD3C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C1D">
        <w:rPr>
          <w:rFonts w:ascii="Times New Roman" w:hAnsi="Times New Roman" w:cs="Times New Roman"/>
          <w:sz w:val="28"/>
          <w:szCs w:val="28"/>
        </w:rPr>
        <w:t>представлен полный комплект документов, необходимых для прохождения периодической аккредитации.</w:t>
      </w:r>
    </w:p>
    <w:p w:rsidR="00AD3C1D" w:rsidRPr="00AD3C1D" w:rsidRDefault="00AD3C1D" w:rsidP="00AD3C1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C1D">
        <w:rPr>
          <w:rFonts w:ascii="Times New Roman" w:hAnsi="Times New Roman" w:cs="Times New Roman"/>
          <w:b/>
          <w:sz w:val="28"/>
          <w:szCs w:val="28"/>
        </w:rPr>
        <w:t>При представлении документов посредством электр</w:t>
      </w:r>
      <w:bookmarkStart w:id="0" w:name="_GoBack"/>
      <w:bookmarkEnd w:id="0"/>
      <w:r w:rsidRPr="00AD3C1D">
        <w:rPr>
          <w:rFonts w:ascii="Times New Roman" w:hAnsi="Times New Roman" w:cs="Times New Roman"/>
          <w:b/>
          <w:sz w:val="28"/>
          <w:szCs w:val="28"/>
        </w:rPr>
        <w:t>онной почты и преобразовании их в электронную форму важно учесть следующее:</w:t>
      </w:r>
    </w:p>
    <w:p w:rsidR="00AD3C1D" w:rsidRPr="00AD3C1D" w:rsidRDefault="00AD3C1D" w:rsidP="00AD3C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C1D">
        <w:rPr>
          <w:rFonts w:ascii="Times New Roman" w:hAnsi="Times New Roman" w:cs="Times New Roman"/>
          <w:sz w:val="28"/>
          <w:szCs w:val="28"/>
        </w:rPr>
        <w:lastRenderedPageBreak/>
        <w:t>при копировании или сканировании (фотографировании) документов рекомендуется избегать образования на копиях затемнений, полос, пятен, теней, изображения посторонних предметов</w:t>
      </w:r>
      <w:r>
        <w:rPr>
          <w:rFonts w:ascii="Times New Roman" w:hAnsi="Times New Roman" w:cs="Times New Roman"/>
          <w:sz w:val="28"/>
          <w:szCs w:val="28"/>
        </w:rPr>
        <w:t xml:space="preserve"> (пальцев рук</w:t>
      </w:r>
      <w:r w:rsidRPr="00AD3C1D">
        <w:rPr>
          <w:rFonts w:ascii="Times New Roman" w:hAnsi="Times New Roman" w:cs="Times New Roman"/>
          <w:sz w:val="28"/>
          <w:szCs w:val="28"/>
        </w:rPr>
        <w:t xml:space="preserve"> и т.п.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D3C1D">
        <w:rPr>
          <w:rFonts w:ascii="Times New Roman" w:hAnsi="Times New Roman" w:cs="Times New Roman"/>
          <w:sz w:val="28"/>
          <w:szCs w:val="28"/>
        </w:rPr>
        <w:t>;</w:t>
      </w:r>
    </w:p>
    <w:p w:rsidR="00AD3C1D" w:rsidRPr="00AD3C1D" w:rsidRDefault="00AD3C1D" w:rsidP="00AD3C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C1D">
        <w:rPr>
          <w:rFonts w:ascii="Times New Roman" w:hAnsi="Times New Roman" w:cs="Times New Roman"/>
          <w:sz w:val="28"/>
          <w:szCs w:val="28"/>
        </w:rPr>
        <w:t>каждый документ представляется в виде отдельного файла, с указанием в наименовании файла фамилии и инициалов аккредитуемого, а также вида документа и количества листов/страниц (</w:t>
      </w:r>
      <w:proofErr w:type="gramStart"/>
      <w:r w:rsidRPr="00AD3C1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D3C1D">
        <w:rPr>
          <w:rFonts w:ascii="Times New Roman" w:hAnsi="Times New Roman" w:cs="Times New Roman"/>
          <w:sz w:val="28"/>
          <w:szCs w:val="28"/>
        </w:rPr>
        <w:t>: Петрова А.В. копия паспорта на 2 л., Иванов И.И. заявление на 1 л. и т.п.);</w:t>
      </w:r>
    </w:p>
    <w:p w:rsidR="00AD3C1D" w:rsidRPr="00AD3C1D" w:rsidRDefault="00AD3C1D" w:rsidP="00AD3C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C1D">
        <w:rPr>
          <w:rFonts w:ascii="Times New Roman" w:hAnsi="Times New Roman" w:cs="Times New Roman"/>
          <w:sz w:val="28"/>
          <w:szCs w:val="28"/>
        </w:rPr>
        <w:t>сканирование документа с бумажного носителя производится в масштабе 1:1;</w:t>
      </w:r>
    </w:p>
    <w:p w:rsidR="00AD3C1D" w:rsidRPr="00AD3C1D" w:rsidRDefault="00AD3C1D" w:rsidP="00AD3C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C1D">
        <w:rPr>
          <w:rFonts w:ascii="Times New Roman" w:hAnsi="Times New Roman" w:cs="Times New Roman"/>
          <w:sz w:val="28"/>
          <w:szCs w:val="28"/>
        </w:rPr>
        <w:t>размер одного файла электронного документа не должен превышать 20 Мб;</w:t>
      </w:r>
    </w:p>
    <w:p w:rsidR="00AD3C1D" w:rsidRPr="00AD3C1D" w:rsidRDefault="00AD3C1D" w:rsidP="00AD3C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представляемые файлы направлять </w:t>
      </w:r>
      <w:r w:rsidRPr="00AD3C1D">
        <w:rPr>
          <w:rFonts w:ascii="Times New Roman" w:hAnsi="Times New Roman" w:cs="Times New Roman"/>
          <w:sz w:val="28"/>
          <w:szCs w:val="28"/>
        </w:rPr>
        <w:t>в формат</w:t>
      </w:r>
      <w:r w:rsidR="002311F9">
        <w:rPr>
          <w:rFonts w:ascii="Times New Roman" w:hAnsi="Times New Roman" w:cs="Times New Roman"/>
          <w:sz w:val="28"/>
          <w:szCs w:val="28"/>
        </w:rPr>
        <w:t>е PDF</w:t>
      </w:r>
      <w:r w:rsidRPr="00AD3C1D">
        <w:rPr>
          <w:rFonts w:ascii="Times New Roman" w:hAnsi="Times New Roman" w:cs="Times New Roman"/>
          <w:sz w:val="28"/>
          <w:szCs w:val="28"/>
        </w:rPr>
        <w:t>.</w:t>
      </w:r>
    </w:p>
    <w:p w:rsidR="008C0ADE" w:rsidRPr="00AD3C1D" w:rsidRDefault="008C0ADE" w:rsidP="00AD3C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C0ADE" w:rsidRPr="00AD3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328C1"/>
    <w:multiLevelType w:val="multilevel"/>
    <w:tmpl w:val="5AEC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1E52AC"/>
    <w:multiLevelType w:val="multilevel"/>
    <w:tmpl w:val="92A0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8852C1"/>
    <w:multiLevelType w:val="multilevel"/>
    <w:tmpl w:val="EDAA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25"/>
    <w:rsid w:val="002311F9"/>
    <w:rsid w:val="00837625"/>
    <w:rsid w:val="008601EF"/>
    <w:rsid w:val="008C0ADE"/>
    <w:rsid w:val="009D3524"/>
    <w:rsid w:val="00AD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74D9"/>
  <w15:chartTrackingRefBased/>
  <w15:docId w15:val="{F8E9027C-444C-4B3A-AB37-49D98D10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3C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3C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3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C1D"/>
    <w:rPr>
      <w:b/>
      <w:bCs/>
    </w:rPr>
  </w:style>
  <w:style w:type="character" w:styleId="a5">
    <w:name w:val="Hyperlink"/>
    <w:basedOn w:val="a0"/>
    <w:uiPriority w:val="99"/>
    <w:unhideWhenUsed/>
    <w:rsid w:val="00AD3C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3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3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6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2021-09-08T01:24:00Z</cp:lastPrinted>
  <dcterms:created xsi:type="dcterms:W3CDTF">2021-09-07T07:44:00Z</dcterms:created>
  <dcterms:modified xsi:type="dcterms:W3CDTF">2022-03-17T10:06:00Z</dcterms:modified>
</cp:coreProperties>
</file>